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BE5C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4"/>
        </w:rPr>
      </w:pPr>
      <w:r w:rsidRPr="00086607">
        <w:rPr>
          <w:noProof/>
        </w:rPr>
        <w:drawing>
          <wp:anchor distT="0" distB="0" distL="114300" distR="114300" simplePos="0" relativeHeight="251658240" behindDoc="1" locked="0" layoutInCell="0" allowOverlap="1" wp14:anchorId="5FB1567F" wp14:editId="315025E5">
            <wp:simplePos x="0" y="0"/>
            <wp:positionH relativeFrom="page">
              <wp:posOffset>781050</wp:posOffset>
            </wp:positionH>
            <wp:positionV relativeFrom="page">
              <wp:posOffset>919480</wp:posOffset>
            </wp:positionV>
            <wp:extent cx="1905000" cy="10255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5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607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LandFrauenverein Brunsbüttel u. U.</w:t>
      </w:r>
    </w:p>
    <w:p w14:paraId="0F37D6BF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6C3612A9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Birte Westphalen</w:t>
      </w:r>
    </w:p>
    <w:p w14:paraId="7176BCDA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7337E0EB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Telefon:04855/247</w:t>
      </w:r>
    </w:p>
    <w:p w14:paraId="41BC7C99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info@landfrauen-brunsbuettel.de</w:t>
      </w:r>
    </w:p>
    <w:p w14:paraId="7704E2B4" w14:textId="77777777" w:rsidR="0005574F" w:rsidRPr="00086607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086607">
        <w:rPr>
          <w:color w:val="000000" w:themeColor="text1"/>
          <w:sz w:val="20"/>
          <w:szCs w:val="20"/>
        </w:rPr>
        <w:t xml:space="preserve"> </w:t>
      </w:r>
      <w:r w:rsidR="002D3B80">
        <w:rPr>
          <w:color w:val="000000" w:themeColor="text1"/>
          <w:sz w:val="20"/>
          <w:szCs w:val="20"/>
        </w:rPr>
        <w:t>www.landfrauen-brunsbuettel.de</w:t>
      </w:r>
    </w:p>
    <w:p w14:paraId="117A0D87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</w:p>
    <w:p w14:paraId="1265AA85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</w:p>
    <w:p w14:paraId="614B65D0" w14:textId="77777777" w:rsidR="007007CB" w:rsidRPr="00086607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086607">
        <w:rPr>
          <w:color w:val="000000"/>
          <w:sz w:val="20"/>
          <w:szCs w:val="20"/>
        </w:rPr>
        <w:t xml:space="preserve">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086607">
        <w:rPr>
          <w:color w:val="000000"/>
          <w:sz w:val="24"/>
        </w:rPr>
        <w:t>Mai 2020</w:t>
      </w:r>
    </w:p>
    <w:p w14:paraId="248DD0EE" w14:textId="77777777" w:rsidR="0005574F" w:rsidRDefault="0005574F" w:rsidP="0005574F">
      <w:pPr>
        <w:widowControl w:val="0"/>
        <w:tabs>
          <w:tab w:val="left" w:pos="6509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6F94F14E" w14:textId="77777777" w:rsidR="0005574F" w:rsidRPr="00AA2EC2" w:rsidRDefault="0005574F" w:rsidP="0005574F">
      <w:pPr>
        <w:rPr>
          <w:color w:val="000000" w:themeColor="text1"/>
          <w:sz w:val="24"/>
        </w:rPr>
      </w:pPr>
    </w:p>
    <w:p w14:paraId="3FFA3C0A" w14:textId="77777777" w:rsidR="0005574F" w:rsidRPr="005C0D01" w:rsidRDefault="0005574F" w:rsidP="0005574F">
      <w:pPr>
        <w:rPr>
          <w:sz w:val="28"/>
          <w:szCs w:val="28"/>
        </w:rPr>
      </w:pPr>
    </w:p>
    <w:p w14:paraId="7DDE2B76" w14:textId="77777777" w:rsidR="00350928" w:rsidRDefault="00350928" w:rsidP="00350928">
      <w:pPr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            </w:t>
      </w:r>
      <w:r w:rsidR="00964BC2" w:rsidRPr="00AA2EC2">
        <w:rPr>
          <w:b/>
          <w:i/>
          <w:color w:val="595959" w:themeColor="text1" w:themeTint="A6"/>
        </w:rPr>
        <w:t>In Krisenzeiten wird unser Leben auf Probe gestellt</w:t>
      </w:r>
    </w:p>
    <w:p w14:paraId="4F365A48" w14:textId="77777777" w:rsidR="00964BC2" w:rsidRPr="00350928" w:rsidRDefault="00350928" w:rsidP="00350928">
      <w:pPr>
        <w:rPr>
          <w:b/>
          <w:i/>
          <w:sz w:val="24"/>
        </w:rPr>
      </w:pPr>
      <w:r>
        <w:rPr>
          <w:b/>
          <w:i/>
          <w:color w:val="595959" w:themeColor="text1" w:themeTint="A6"/>
        </w:rPr>
        <w:t xml:space="preserve">                             Es </w:t>
      </w:r>
      <w:r w:rsidR="00964BC2" w:rsidRPr="00AA2EC2">
        <w:rPr>
          <w:b/>
          <w:i/>
          <w:color w:val="595959" w:themeColor="text1" w:themeTint="A6"/>
        </w:rPr>
        <w:t>lässt uns spüren, wie verletzlich und wertvoll es ist.</w:t>
      </w:r>
    </w:p>
    <w:p w14:paraId="73326547" w14:textId="77777777" w:rsidR="0005574F" w:rsidRPr="00AA2EC2" w:rsidRDefault="0005574F" w:rsidP="00134F1C">
      <w:pPr>
        <w:rPr>
          <w:rStyle w:val="SchwacheHervorhebung"/>
          <w:i w:val="0"/>
          <w:color w:val="404040" w:themeColor="text1" w:themeTint="BF"/>
          <w:sz w:val="24"/>
        </w:rPr>
      </w:pPr>
    </w:p>
    <w:p w14:paraId="6F644EEC" w14:textId="77777777" w:rsidR="0005574F" w:rsidRPr="0020225C" w:rsidRDefault="0005574F" w:rsidP="0005574F">
      <w:pPr>
        <w:rPr>
          <w:b/>
          <w:sz w:val="24"/>
        </w:rPr>
      </w:pPr>
    </w:p>
    <w:p w14:paraId="7634B6EE" w14:textId="77777777" w:rsidR="0005574F" w:rsidRPr="0020225C" w:rsidRDefault="0005574F" w:rsidP="0005574F">
      <w:pPr>
        <w:rPr>
          <w:rFonts w:ascii="Monotype Corsiva" w:hAnsi="Monotype Corsiva"/>
          <w:b/>
          <w:sz w:val="24"/>
        </w:rPr>
      </w:pPr>
      <w:r w:rsidRPr="0020225C">
        <w:rPr>
          <w:sz w:val="24"/>
        </w:rPr>
        <w:t>Liebe LandFrauen,</w:t>
      </w:r>
    </w:p>
    <w:p w14:paraId="5F5ACAC2" w14:textId="77777777" w:rsidR="009E4A2B" w:rsidRPr="009E4A2B" w:rsidRDefault="009E4A2B" w:rsidP="009E4A2B">
      <w:pPr>
        <w:rPr>
          <w:sz w:val="24"/>
        </w:rPr>
      </w:pPr>
    </w:p>
    <w:p w14:paraId="39216FE2" w14:textId="77777777" w:rsidR="009E4A2B" w:rsidRDefault="009E4A2B" w:rsidP="009E4A2B">
      <w:pPr>
        <w:spacing w:before="100" w:beforeAutospacing="1" w:after="100" w:afterAutospacing="1"/>
        <w:rPr>
          <w:sz w:val="24"/>
        </w:rPr>
      </w:pPr>
      <w:r w:rsidRPr="009E4A2B">
        <w:rPr>
          <w:sz w:val="24"/>
        </w:rPr>
        <w:t>wir alle erleben aktuell eine noch nie dagewesene Situation. Die Corona</w:t>
      </w:r>
      <w:r>
        <w:rPr>
          <w:sz w:val="24"/>
        </w:rPr>
        <w:t>-Krise fordert uns alle und verändert</w:t>
      </w:r>
      <w:r w:rsidRPr="009E4A2B">
        <w:rPr>
          <w:sz w:val="24"/>
        </w:rPr>
        <w:t xml:space="preserve"> unser tägliches Leben. Unklar bleibt, wie lange wir mit diesen Einschr</w:t>
      </w:r>
      <w:r>
        <w:rPr>
          <w:sz w:val="24"/>
        </w:rPr>
        <w:t>änkungen leben müssen. Aus dies</w:t>
      </w:r>
      <w:r w:rsidR="001A1632">
        <w:rPr>
          <w:sz w:val="24"/>
        </w:rPr>
        <w:t>em Grund haben wir,</w:t>
      </w:r>
      <w:r>
        <w:rPr>
          <w:sz w:val="24"/>
        </w:rPr>
        <w:t xml:space="preserve"> nach reiflicher Überlegung </w:t>
      </w:r>
      <w:r w:rsidR="001F2528">
        <w:rPr>
          <w:sz w:val="24"/>
        </w:rPr>
        <w:t>entschieden, das ge</w:t>
      </w:r>
      <w:r w:rsidR="001A1632">
        <w:rPr>
          <w:sz w:val="24"/>
        </w:rPr>
        <w:t xml:space="preserve">samte Sommerprogramm abzusagen. </w:t>
      </w:r>
      <w:r w:rsidR="00506AC9">
        <w:rPr>
          <w:sz w:val="24"/>
        </w:rPr>
        <w:t>Diese</w:t>
      </w:r>
      <w:r w:rsidR="001F2528">
        <w:rPr>
          <w:sz w:val="24"/>
        </w:rPr>
        <w:t xml:space="preserve"> </w:t>
      </w:r>
      <w:r w:rsidRPr="009E4A2B">
        <w:rPr>
          <w:sz w:val="24"/>
        </w:rPr>
        <w:t>Entscheidung haben wir schweren Herzens getroffen.</w:t>
      </w:r>
    </w:p>
    <w:p w14:paraId="52CE1129" w14:textId="5533DD9F" w:rsidR="009E4A2B" w:rsidRDefault="00964BC2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Mit Zuversicht </w:t>
      </w:r>
      <w:r w:rsidR="00086607">
        <w:rPr>
          <w:sz w:val="24"/>
        </w:rPr>
        <w:t>schauen wir in die Zukunft, und hoffen</w:t>
      </w:r>
      <w:r w:rsidR="007E674E">
        <w:rPr>
          <w:sz w:val="24"/>
        </w:rPr>
        <w:t>,</w:t>
      </w:r>
      <w:r w:rsidR="00086607">
        <w:rPr>
          <w:sz w:val="24"/>
        </w:rPr>
        <w:t xml:space="preserve"> dass wir gemeinsam das Erntedankfest feiern können.</w:t>
      </w:r>
    </w:p>
    <w:p w14:paraId="4675267D" w14:textId="77777777" w:rsidR="00843B49" w:rsidRDefault="00843B49" w:rsidP="009E4A2B">
      <w:pPr>
        <w:spacing w:before="100" w:beforeAutospacing="1" w:after="100" w:afterAutospacing="1"/>
        <w:rPr>
          <w:sz w:val="24"/>
        </w:rPr>
      </w:pPr>
    </w:p>
    <w:p w14:paraId="17526606" w14:textId="07EF3210" w:rsidR="00843B49" w:rsidRDefault="002D3B80" w:rsidP="009E4A2B">
      <w:pPr>
        <w:spacing w:before="100" w:beforeAutospacing="1" w:after="100" w:afterAutospacing="1"/>
        <w:rPr>
          <w:sz w:val="24"/>
        </w:rPr>
      </w:pPr>
      <w:r w:rsidRPr="002D3B80">
        <w:rPr>
          <w:b/>
          <w:sz w:val="24"/>
          <w:u w:val="single"/>
        </w:rPr>
        <w:t>Montag, d. 12.10.2020 um 19:00 h</w:t>
      </w:r>
      <w:r>
        <w:rPr>
          <w:b/>
          <w:sz w:val="24"/>
          <w:u w:val="single"/>
        </w:rPr>
        <w:t xml:space="preserve"> Erntedankfest</w:t>
      </w:r>
      <w:r w:rsidRPr="002D3B80">
        <w:rPr>
          <w:b/>
          <w:sz w:val="24"/>
          <w:u w:val="single"/>
        </w:rPr>
        <w:t xml:space="preserve"> im Hotel zur Traube (   )</w:t>
      </w:r>
      <w:r>
        <w:rPr>
          <w:b/>
          <w:sz w:val="24"/>
          <w:u w:val="single"/>
        </w:rPr>
        <w:t xml:space="preserve">   </w:t>
      </w:r>
      <w:r>
        <w:rPr>
          <w:sz w:val="24"/>
        </w:rPr>
        <w:t xml:space="preserve">         Das gemeinsame</w:t>
      </w:r>
      <w:r w:rsidR="00350928">
        <w:rPr>
          <w:sz w:val="24"/>
        </w:rPr>
        <w:t xml:space="preserve"> Essen besteht aus einem Buffet: Wirsingrahmsuppe,</w:t>
      </w:r>
      <w:r w:rsidR="00D07924">
        <w:rPr>
          <w:sz w:val="24"/>
        </w:rPr>
        <w:t xml:space="preserve"> g</w:t>
      </w:r>
      <w:r w:rsidR="007E674E">
        <w:rPr>
          <w:sz w:val="24"/>
        </w:rPr>
        <w:t>eräucherte</w:t>
      </w:r>
      <w:r w:rsidR="00D07924">
        <w:rPr>
          <w:sz w:val="24"/>
        </w:rPr>
        <w:t xml:space="preserve"> Putenbrust mit Remoulade und Rote</w:t>
      </w:r>
      <w:r w:rsidR="007E674E">
        <w:rPr>
          <w:sz w:val="24"/>
        </w:rPr>
        <w:t>-</w:t>
      </w:r>
      <w:r w:rsidR="00D07924">
        <w:rPr>
          <w:sz w:val="24"/>
        </w:rPr>
        <w:t>Be</w:t>
      </w:r>
      <w:r w:rsidR="007E674E">
        <w:rPr>
          <w:sz w:val="24"/>
        </w:rPr>
        <w:t>te-</w:t>
      </w:r>
      <w:r w:rsidR="00D07924">
        <w:rPr>
          <w:sz w:val="24"/>
        </w:rPr>
        <w:t xml:space="preserve">Salat, Kohlroulade, Wildschweinbraten, Rotkohl und Bohnen, Kartoffeln und Kroketten, Griesflammerie mit Pflaumenkompott und Kaffee.                                                  </w:t>
      </w:r>
      <w:r>
        <w:rPr>
          <w:sz w:val="24"/>
        </w:rPr>
        <w:t xml:space="preserve">                                               Ansch</w:t>
      </w:r>
      <w:r w:rsidR="001B6693">
        <w:rPr>
          <w:sz w:val="24"/>
        </w:rPr>
        <w:t>ließend unter</w:t>
      </w:r>
      <w:r>
        <w:rPr>
          <w:sz w:val="24"/>
        </w:rPr>
        <w:t xml:space="preserve">hält uns </w:t>
      </w:r>
      <w:r>
        <w:rPr>
          <w:b/>
          <w:sz w:val="24"/>
        </w:rPr>
        <w:t>Bibi Maaß</w:t>
      </w:r>
      <w:r w:rsidR="006E6A52">
        <w:rPr>
          <w:b/>
          <w:sz w:val="24"/>
        </w:rPr>
        <w:t xml:space="preserve"> </w:t>
      </w:r>
      <w:r w:rsidR="006E6A52">
        <w:rPr>
          <w:sz w:val="24"/>
        </w:rPr>
        <w:t>mit ihrer Comedy: Botox ist auch keine Lösung.                                                                                                                      Die Kosten für das Essen betragen</w:t>
      </w:r>
      <w:r w:rsidR="00D07924">
        <w:rPr>
          <w:sz w:val="24"/>
        </w:rPr>
        <w:t xml:space="preserve"> 18,00 €.</w:t>
      </w:r>
    </w:p>
    <w:p w14:paraId="4F20BB23" w14:textId="2778D4DC" w:rsidR="002D3B80" w:rsidRDefault="006E6A52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 Anmeldungen</w:t>
      </w:r>
      <w:r w:rsidR="001B6693">
        <w:rPr>
          <w:sz w:val="24"/>
        </w:rPr>
        <w:t xml:space="preserve"> bitte</w:t>
      </w:r>
      <w:r>
        <w:rPr>
          <w:sz w:val="24"/>
        </w:rPr>
        <w:t xml:space="preserve"> </w:t>
      </w:r>
      <w:r w:rsidR="001B6693">
        <w:rPr>
          <w:b/>
          <w:sz w:val="24"/>
        </w:rPr>
        <w:t xml:space="preserve">ab 02.09. – 01.10.2020 </w:t>
      </w:r>
      <w:r w:rsidR="0047581E">
        <w:rPr>
          <w:bCs/>
          <w:sz w:val="24"/>
        </w:rPr>
        <w:t>unter Tel.</w:t>
      </w:r>
      <w:r w:rsidR="001B6693" w:rsidRPr="001B6693">
        <w:rPr>
          <w:sz w:val="24"/>
        </w:rPr>
        <w:t xml:space="preserve"> 04852-1541 oder </w:t>
      </w:r>
      <w:r w:rsidR="0047581E">
        <w:rPr>
          <w:sz w:val="24"/>
        </w:rPr>
        <w:t>Tel.</w:t>
      </w:r>
      <w:r w:rsidR="001B6693" w:rsidRPr="001B6693">
        <w:rPr>
          <w:sz w:val="24"/>
        </w:rPr>
        <w:t xml:space="preserve"> 04855-247 </w:t>
      </w:r>
    </w:p>
    <w:p w14:paraId="35B80814" w14:textId="77777777" w:rsidR="00843B49" w:rsidRDefault="00843B49" w:rsidP="009E4A2B">
      <w:pPr>
        <w:spacing w:before="100" w:beforeAutospacing="1" w:after="100" w:afterAutospacing="1"/>
        <w:rPr>
          <w:b/>
          <w:sz w:val="24"/>
        </w:rPr>
      </w:pPr>
    </w:p>
    <w:p w14:paraId="701AC35A" w14:textId="77777777" w:rsidR="00843B49" w:rsidRDefault="00843B49" w:rsidP="009E4A2B">
      <w:pPr>
        <w:spacing w:before="100" w:beforeAutospacing="1" w:after="100" w:afterAutospacing="1"/>
        <w:rPr>
          <w:b/>
          <w:sz w:val="24"/>
        </w:rPr>
      </w:pPr>
    </w:p>
    <w:p w14:paraId="4DC5369A" w14:textId="77777777" w:rsidR="00843B49" w:rsidRDefault="00843B49" w:rsidP="009E4A2B">
      <w:pPr>
        <w:spacing w:before="100" w:beforeAutospacing="1" w:after="100" w:afterAutospacing="1"/>
        <w:rPr>
          <w:b/>
          <w:sz w:val="24"/>
        </w:rPr>
      </w:pPr>
    </w:p>
    <w:p w14:paraId="21CC82CC" w14:textId="77777777" w:rsidR="00843B49" w:rsidRDefault="00843B49" w:rsidP="009E4A2B">
      <w:pPr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Bitte wenden &gt;&gt;&gt;&gt;&gt;</w:t>
      </w:r>
    </w:p>
    <w:p w14:paraId="3DC27F36" w14:textId="77777777" w:rsidR="00350928" w:rsidRDefault="00350928" w:rsidP="009E4A2B">
      <w:pPr>
        <w:spacing w:before="100" w:beforeAutospacing="1" w:after="100" w:afterAutospacing="1"/>
        <w:rPr>
          <w:b/>
          <w:sz w:val="24"/>
        </w:rPr>
      </w:pPr>
    </w:p>
    <w:p w14:paraId="69970FCF" w14:textId="77777777" w:rsidR="00350928" w:rsidRDefault="00350928" w:rsidP="009E4A2B">
      <w:pPr>
        <w:spacing w:before="100" w:beforeAutospacing="1" w:after="100" w:afterAutospacing="1"/>
        <w:rPr>
          <w:b/>
          <w:sz w:val="24"/>
        </w:rPr>
      </w:pPr>
    </w:p>
    <w:p w14:paraId="63466631" w14:textId="77777777" w:rsidR="00F9269D" w:rsidRDefault="00F9269D" w:rsidP="009E4A2B">
      <w:pPr>
        <w:spacing w:before="100" w:beforeAutospacing="1" w:after="100" w:afterAutospacing="1"/>
        <w:rPr>
          <w:b/>
          <w:sz w:val="24"/>
        </w:rPr>
      </w:pPr>
    </w:p>
    <w:p w14:paraId="1ECB5885" w14:textId="77777777" w:rsidR="00F9269D" w:rsidRDefault="00F9269D" w:rsidP="009E4A2B">
      <w:pPr>
        <w:spacing w:before="100" w:beforeAutospacing="1" w:after="100" w:afterAutospacing="1"/>
        <w:rPr>
          <w:b/>
          <w:sz w:val="24"/>
        </w:rPr>
      </w:pPr>
    </w:p>
    <w:p w14:paraId="7A0F9D50" w14:textId="77777777" w:rsidR="00F9269D" w:rsidRDefault="00F9269D" w:rsidP="009E4A2B">
      <w:pPr>
        <w:spacing w:before="100" w:beforeAutospacing="1" w:after="100" w:afterAutospacing="1"/>
        <w:rPr>
          <w:b/>
          <w:sz w:val="24"/>
        </w:rPr>
      </w:pPr>
    </w:p>
    <w:p w14:paraId="4412EC57" w14:textId="77777777" w:rsidR="00F9269D" w:rsidRDefault="00F9269D" w:rsidP="009E4A2B">
      <w:pPr>
        <w:spacing w:before="100" w:beforeAutospacing="1" w:after="100" w:afterAutospacing="1"/>
        <w:rPr>
          <w:b/>
          <w:sz w:val="24"/>
        </w:rPr>
      </w:pPr>
    </w:p>
    <w:p w14:paraId="25019D33" w14:textId="77777777" w:rsidR="00F9269D" w:rsidRDefault="00F9269D" w:rsidP="009E4A2B">
      <w:pPr>
        <w:spacing w:before="100" w:beforeAutospacing="1" w:after="100" w:afterAutospacing="1"/>
        <w:rPr>
          <w:b/>
          <w:sz w:val="24"/>
        </w:rPr>
      </w:pPr>
    </w:p>
    <w:p w14:paraId="49F86DF7" w14:textId="77777777" w:rsidR="0035734E" w:rsidRDefault="0035734E" w:rsidP="009E4A2B">
      <w:pPr>
        <w:spacing w:before="100" w:beforeAutospacing="1" w:after="100" w:afterAutospacing="1"/>
        <w:rPr>
          <w:b/>
          <w:sz w:val="24"/>
        </w:rPr>
      </w:pPr>
    </w:p>
    <w:p w14:paraId="5A9F7EA9" w14:textId="618AC74C" w:rsidR="001B6693" w:rsidRDefault="00F40B65" w:rsidP="009E4A2B">
      <w:pPr>
        <w:spacing w:before="100" w:beforeAutospacing="1" w:after="100" w:afterAutospacing="1"/>
        <w:rPr>
          <w:sz w:val="24"/>
        </w:rPr>
      </w:pPr>
      <w:r>
        <w:rPr>
          <w:b/>
          <w:sz w:val="24"/>
        </w:rPr>
        <w:t>Weitere Infos:</w:t>
      </w:r>
      <w:r>
        <w:rPr>
          <w:sz w:val="24"/>
        </w:rPr>
        <w:t xml:space="preserve">                                                                                                                  Die Schlagernacht am Kalkberg in Bad Segeberg findet am </w:t>
      </w:r>
      <w:r>
        <w:rPr>
          <w:b/>
          <w:sz w:val="24"/>
        </w:rPr>
        <w:t>08.05.2021</w:t>
      </w:r>
      <w:r>
        <w:rPr>
          <w:sz w:val="24"/>
        </w:rPr>
        <w:t xml:space="preserve"> statt. Die Karten behalten ihre Gültigkeit. Wer dann keine Zeit hat, muss sich mit Schmidt</w:t>
      </w:r>
      <w:r w:rsidR="0047581E">
        <w:rPr>
          <w:sz w:val="24"/>
        </w:rPr>
        <w:t>-</w:t>
      </w:r>
      <w:r>
        <w:rPr>
          <w:sz w:val="24"/>
        </w:rPr>
        <w:t xml:space="preserve"> Reisen in Verbindung setzen.</w:t>
      </w:r>
    </w:p>
    <w:p w14:paraId="33CB02BF" w14:textId="77777777" w:rsidR="00F40B65" w:rsidRDefault="00F40B65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Die Fahrt zur Tulpenblüte nach Holland im </w:t>
      </w:r>
      <w:r>
        <w:rPr>
          <w:b/>
          <w:sz w:val="24"/>
        </w:rPr>
        <w:t>April 2021</w:t>
      </w:r>
      <w:r>
        <w:rPr>
          <w:sz w:val="24"/>
        </w:rPr>
        <w:t xml:space="preserve"> wurde vom Busunternehmen </w:t>
      </w:r>
      <w:r>
        <w:rPr>
          <w:b/>
          <w:sz w:val="24"/>
        </w:rPr>
        <w:t>abgesagt !</w:t>
      </w:r>
      <w:r w:rsidR="00843B4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43B49">
        <w:rPr>
          <w:sz w:val="24"/>
        </w:rPr>
        <w:t xml:space="preserve">Aber für </w:t>
      </w:r>
      <w:r w:rsidR="00843B49">
        <w:rPr>
          <w:b/>
          <w:sz w:val="24"/>
        </w:rPr>
        <w:t xml:space="preserve">April 2022 </w:t>
      </w:r>
      <w:r w:rsidR="00843B49">
        <w:rPr>
          <w:sz w:val="24"/>
        </w:rPr>
        <w:t>ist es in Planung.</w:t>
      </w:r>
      <w:r>
        <w:rPr>
          <w:sz w:val="24"/>
        </w:rPr>
        <w:t xml:space="preserve"> </w:t>
      </w:r>
    </w:p>
    <w:p w14:paraId="0E351BB4" w14:textId="77777777" w:rsidR="00843B49" w:rsidRDefault="00843B49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>Das Protokoll von der Jahreshauptversammlung kann vor oder nach den Veranstaltungen jederzeit eingesehen werden. Bei Interesse sprechen Sie uns gerne an.</w:t>
      </w:r>
    </w:p>
    <w:p w14:paraId="2674725A" w14:textId="77777777" w:rsidR="00E2158B" w:rsidRDefault="00E2158B" w:rsidP="009E4A2B">
      <w:pPr>
        <w:spacing w:before="100" w:beforeAutospacing="1" w:after="100" w:afterAutospacing="1"/>
        <w:rPr>
          <w:sz w:val="24"/>
        </w:rPr>
      </w:pPr>
    </w:p>
    <w:p w14:paraId="5C53B5BE" w14:textId="77777777" w:rsidR="001A1632" w:rsidRDefault="00E2158B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>Es grüßt Sie herzlich</w:t>
      </w:r>
      <w:r w:rsidR="00310B20">
        <w:rPr>
          <w:sz w:val="24"/>
        </w:rPr>
        <w:t xml:space="preserve"> </w:t>
      </w:r>
    </w:p>
    <w:p w14:paraId="12702C11" w14:textId="77777777" w:rsidR="001A1632" w:rsidRDefault="001A1632" w:rsidP="009E4A2B">
      <w:pPr>
        <w:spacing w:before="100" w:beforeAutospacing="1" w:after="100" w:afterAutospacing="1"/>
        <w:rPr>
          <w:sz w:val="24"/>
        </w:rPr>
      </w:pPr>
    </w:p>
    <w:p w14:paraId="74574D2F" w14:textId="77777777" w:rsidR="00310B20" w:rsidRDefault="001A1632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>Der Vorstand</w:t>
      </w:r>
      <w:r w:rsidR="00310B20">
        <w:rPr>
          <w:sz w:val="24"/>
        </w:rPr>
        <w:t xml:space="preserve">          </w:t>
      </w:r>
    </w:p>
    <w:p w14:paraId="5438E914" w14:textId="77777777" w:rsidR="00310B20" w:rsidRDefault="00D07924" w:rsidP="009E4A2B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                                              </w:t>
      </w:r>
    </w:p>
    <w:p w14:paraId="26527869" w14:textId="77777777" w:rsidR="00D07924" w:rsidRDefault="00D07924" w:rsidP="009E4A2B">
      <w:pPr>
        <w:spacing w:before="100" w:beforeAutospacing="1" w:after="100" w:afterAutospacing="1"/>
        <w:rPr>
          <w:sz w:val="24"/>
        </w:rPr>
      </w:pPr>
    </w:p>
    <w:p w14:paraId="44E22D4F" w14:textId="55584614" w:rsidR="00E2158B" w:rsidRDefault="001A1632" w:rsidP="009E4A2B">
      <w:pPr>
        <w:spacing w:before="100" w:beforeAutospacing="1" w:after="100" w:afterAutospacing="1"/>
        <w:rPr>
          <w:b/>
          <w:i/>
          <w:sz w:val="24"/>
        </w:rPr>
      </w:pPr>
      <w:r>
        <w:rPr>
          <w:sz w:val="24"/>
        </w:rPr>
        <w:t xml:space="preserve">                         </w:t>
      </w:r>
      <w:r w:rsidR="00E2158B">
        <w:rPr>
          <w:sz w:val="24"/>
        </w:rPr>
        <w:t xml:space="preserve">                                                   </w:t>
      </w:r>
      <w:r w:rsidR="006E711D">
        <w:rPr>
          <w:b/>
          <w:i/>
          <w:sz w:val="24"/>
        </w:rPr>
        <w:t xml:space="preserve">           </w:t>
      </w:r>
      <w:r w:rsidR="004B584F">
        <w:rPr>
          <w:rFonts w:ascii="Felix Titling" w:hAnsi="Felix Titling"/>
          <w:noProof/>
        </w:rPr>
        <mc:AlternateContent>
          <mc:Choice Requires="wps">
            <w:drawing>
              <wp:inline distT="0" distB="0" distL="0" distR="0" wp14:anchorId="6ACAA146" wp14:editId="0B584B95">
                <wp:extent cx="1714500" cy="466725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D59E69" w14:textId="77777777" w:rsidR="004B584F" w:rsidRDefault="004B584F" w:rsidP="004B58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Bleiben Sie gesund 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AA14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09D59E69" w14:textId="77777777" w:rsidR="004B584F" w:rsidRDefault="004B584F" w:rsidP="004B584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Bleiben Sie gesund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711D">
        <w:rPr>
          <w:b/>
          <w:i/>
          <w:sz w:val="24"/>
        </w:rPr>
        <w:t xml:space="preserve">                                                                                                           </w:t>
      </w:r>
    </w:p>
    <w:p w14:paraId="33F10F62" w14:textId="77777777" w:rsidR="001F583F" w:rsidRPr="001F583F" w:rsidRDefault="00E2158B" w:rsidP="001F583F">
      <w:pPr>
        <w:pStyle w:val="Untertitel"/>
        <w:rPr>
          <w:color w:val="7F7F7F" w:themeColor="text1" w:themeTint="80"/>
        </w:rPr>
      </w:pPr>
      <w:r>
        <w:rPr>
          <w:b/>
        </w:rPr>
        <w:t xml:space="preserve">  </w:t>
      </w:r>
      <w:r w:rsidR="006E711D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</w:t>
      </w:r>
    </w:p>
    <w:p w14:paraId="41E7FAB8" w14:textId="77777777" w:rsidR="00E2158B" w:rsidRPr="00F40B65" w:rsidRDefault="00E2158B" w:rsidP="009E4A2B">
      <w:pPr>
        <w:spacing w:before="100" w:beforeAutospacing="1" w:after="100" w:afterAutospacing="1"/>
        <w:rPr>
          <w:sz w:val="24"/>
        </w:rPr>
      </w:pPr>
      <w:r>
        <w:rPr>
          <w:b/>
          <w:i/>
          <w:sz w:val="24"/>
        </w:rPr>
        <w:t xml:space="preserve">                        </w:t>
      </w:r>
      <w:r w:rsidR="006E711D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                                                                 </w:t>
      </w:r>
    </w:p>
    <w:p w14:paraId="7B8A2FB2" w14:textId="77777777" w:rsidR="002D3B80" w:rsidRPr="00AA2EC2" w:rsidRDefault="002D3B80" w:rsidP="009E4A2B">
      <w:pPr>
        <w:spacing w:before="100" w:beforeAutospacing="1" w:after="100" w:afterAutospacing="1"/>
        <w:rPr>
          <w:color w:val="595959" w:themeColor="text1" w:themeTint="A6"/>
          <w:sz w:val="24"/>
        </w:rPr>
      </w:pPr>
    </w:p>
    <w:p w14:paraId="7F54AB1C" w14:textId="77777777" w:rsidR="009E4A2B" w:rsidRPr="009E4A2B" w:rsidRDefault="009E4A2B" w:rsidP="009E4A2B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9E4A2B">
        <w:rPr>
          <w:rFonts w:ascii="Times New Roman" w:hAnsi="Times New Roman" w:cs="Times New Roman"/>
          <w:b/>
          <w:bCs/>
          <w:sz w:val="24"/>
        </w:rPr>
        <w:t> </w:t>
      </w:r>
    </w:p>
    <w:p w14:paraId="6E353D4A" w14:textId="77777777" w:rsidR="009E4A2B" w:rsidRPr="0020225C" w:rsidRDefault="009E4A2B" w:rsidP="009E4A2B">
      <w:pPr>
        <w:rPr>
          <w:b/>
          <w:sz w:val="24"/>
        </w:rPr>
      </w:pPr>
    </w:p>
    <w:p w14:paraId="0B7D4449" w14:textId="77777777" w:rsidR="00134F1C" w:rsidRPr="005C0D01" w:rsidRDefault="00134F1C">
      <w:pPr>
        <w:rPr>
          <w:sz w:val="36"/>
          <w:szCs w:val="36"/>
        </w:rPr>
      </w:pPr>
    </w:p>
    <w:sectPr w:rsidR="00134F1C" w:rsidRPr="005C0D01" w:rsidSect="00871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F"/>
    <w:rsid w:val="00044D3C"/>
    <w:rsid w:val="00047172"/>
    <w:rsid w:val="0005574F"/>
    <w:rsid w:val="00086607"/>
    <w:rsid w:val="00123F57"/>
    <w:rsid w:val="00134F1C"/>
    <w:rsid w:val="001A1632"/>
    <w:rsid w:val="001B6693"/>
    <w:rsid w:val="001F2528"/>
    <w:rsid w:val="001F583F"/>
    <w:rsid w:val="0020225C"/>
    <w:rsid w:val="002024BB"/>
    <w:rsid w:val="002D3B80"/>
    <w:rsid w:val="00310B20"/>
    <w:rsid w:val="00350928"/>
    <w:rsid w:val="0035734E"/>
    <w:rsid w:val="00437443"/>
    <w:rsid w:val="0047581E"/>
    <w:rsid w:val="004B584F"/>
    <w:rsid w:val="00506AC9"/>
    <w:rsid w:val="00527814"/>
    <w:rsid w:val="00584AB8"/>
    <w:rsid w:val="005C0D01"/>
    <w:rsid w:val="00671C95"/>
    <w:rsid w:val="006E6A52"/>
    <w:rsid w:val="006E711D"/>
    <w:rsid w:val="007007CB"/>
    <w:rsid w:val="00710188"/>
    <w:rsid w:val="007E674E"/>
    <w:rsid w:val="00843B49"/>
    <w:rsid w:val="008671FC"/>
    <w:rsid w:val="008714E4"/>
    <w:rsid w:val="00964BC2"/>
    <w:rsid w:val="009E4A2B"/>
    <w:rsid w:val="00A70741"/>
    <w:rsid w:val="00AA2EC2"/>
    <w:rsid w:val="00C23881"/>
    <w:rsid w:val="00CF0E74"/>
    <w:rsid w:val="00D07924"/>
    <w:rsid w:val="00E2158B"/>
    <w:rsid w:val="00E325EA"/>
    <w:rsid w:val="00EF4414"/>
    <w:rsid w:val="00F40B65"/>
    <w:rsid w:val="00F42E1A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EB80"/>
  <w15:docId w15:val="{D4AD0B1A-070E-4823-BC18-FA8CDCD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74F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05574F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134F1C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58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5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6DA5-39A1-48C5-BC74-BE6DCB1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 Losch</cp:lastModifiedBy>
  <cp:revision>3</cp:revision>
  <cp:lastPrinted>2020-04-29T08:10:00Z</cp:lastPrinted>
  <dcterms:created xsi:type="dcterms:W3CDTF">2020-06-04T15:42:00Z</dcterms:created>
  <dcterms:modified xsi:type="dcterms:W3CDTF">2020-06-04T15:42:00Z</dcterms:modified>
</cp:coreProperties>
</file>